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F9" w:rsidRPr="00844580" w:rsidRDefault="008632F9" w:rsidP="008632F9">
      <w:pPr>
        <w:pStyle w:val="ListParagraph"/>
        <w:spacing w:after="0" w:line="240" w:lineRule="auto"/>
        <w:jc w:val="center"/>
        <w:rPr>
          <w:rFonts w:ascii="Maiandra GD" w:hAnsi="Maiandra GD"/>
          <w:b/>
          <w:sz w:val="40"/>
          <w:szCs w:val="40"/>
        </w:rPr>
      </w:pPr>
      <w:r w:rsidRPr="00844580">
        <w:rPr>
          <w:rFonts w:ascii="Maiandra GD" w:hAnsi="Maiandra GD"/>
          <w:b/>
          <w:sz w:val="40"/>
          <w:szCs w:val="40"/>
        </w:rPr>
        <w:t>BIM 2 Outline</w:t>
      </w:r>
    </w:p>
    <w:p w:rsidR="008632F9" w:rsidRPr="00456F35" w:rsidRDefault="008632F9" w:rsidP="008632F9">
      <w:pPr>
        <w:jc w:val="center"/>
        <w:rPr>
          <w:rFonts w:ascii="Maiandra GD" w:hAnsi="Maiandra GD"/>
          <w:bCs/>
          <w:sz w:val="24"/>
          <w:szCs w:val="24"/>
        </w:rPr>
      </w:pPr>
      <w:r w:rsidRPr="00456F35">
        <w:rPr>
          <w:rFonts w:ascii="Maiandra GD" w:hAnsi="Maiandra GD"/>
          <w:bCs/>
          <w:sz w:val="24"/>
          <w:szCs w:val="24"/>
        </w:rPr>
        <w:t>*subject t</w:t>
      </w:r>
      <w:r>
        <w:rPr>
          <w:rFonts w:ascii="Maiandra GD" w:hAnsi="Maiandra GD"/>
          <w:bCs/>
          <w:sz w:val="24"/>
          <w:szCs w:val="24"/>
        </w:rPr>
        <w:t>o</w:t>
      </w:r>
      <w:r w:rsidRPr="00456F35">
        <w:rPr>
          <w:rFonts w:ascii="Maiandra GD" w:hAnsi="Maiandra GD"/>
          <w:bCs/>
          <w:sz w:val="24"/>
          <w:szCs w:val="24"/>
        </w:rPr>
        <w:t xml:space="preserve"> changes throughout the year</w:t>
      </w:r>
    </w:p>
    <w:p w:rsidR="008632F9" w:rsidRDefault="008632F9" w:rsidP="008632F9">
      <w:pPr>
        <w:rPr>
          <w:rFonts w:ascii="Maiandra GD" w:hAnsi="Maiandra GD"/>
          <w:b/>
          <w:sz w:val="24"/>
          <w:szCs w:val="24"/>
          <w:u w:val="single"/>
        </w:rPr>
      </w:pPr>
    </w:p>
    <w:p w:rsidR="008632F9" w:rsidRDefault="008632F9" w:rsidP="008632F9">
      <w:pPr>
        <w:rPr>
          <w:rFonts w:ascii="Maiandra GD" w:hAnsi="Maiandra GD"/>
          <w:b/>
          <w:sz w:val="24"/>
          <w:szCs w:val="24"/>
          <w:u w:val="single"/>
        </w:rPr>
        <w:sectPr w:rsidR="008632F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32F9" w:rsidTr="00AE42CC">
        <w:tc>
          <w:tcPr>
            <w:tcW w:w="4675" w:type="dxa"/>
          </w:tcPr>
          <w:p w:rsidR="008632F9" w:rsidRPr="00692FC0" w:rsidRDefault="008632F9" w:rsidP="00AE42CC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lastRenderedPageBreak/>
              <w:t>1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  <w:vertAlign w:val="superscript"/>
              </w:rPr>
              <w:t>st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 six weeks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: (1A-F, 6A-F,11A-D)</w:t>
            </w:r>
          </w:p>
          <w:p w:rsidR="008632F9" w:rsidRPr="00692FC0" w:rsidRDefault="008632F9" w:rsidP="00AE42C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692FC0">
              <w:rPr>
                <w:bCs/>
              </w:rPr>
              <w:t>Explore career development paths</w:t>
            </w:r>
          </w:p>
          <w:p w:rsidR="008632F9" w:rsidRPr="00692FC0" w:rsidRDefault="008632F9" w:rsidP="00AE42C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Verbal and Nonverbal skills</w:t>
            </w:r>
          </w:p>
          <w:p w:rsidR="008632F9" w:rsidRPr="00692FC0" w:rsidRDefault="008632F9" w:rsidP="00AE42C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692FC0">
              <w:rPr>
                <w:bCs/>
              </w:rPr>
              <w:t>Strengthen individual performance to transition to workplace or post-secondary education.</w:t>
            </w:r>
          </w:p>
          <w:p w:rsidR="008632F9" w:rsidRPr="00692FC0" w:rsidRDefault="008632F9" w:rsidP="00AE42C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Small Group Task Completion</w:t>
            </w:r>
          </w:p>
          <w:p w:rsidR="008632F9" w:rsidRDefault="008632F9" w:rsidP="00AE42C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Presentation software of above objectives</w:t>
            </w:r>
          </w:p>
          <w:p w:rsidR="008632F9" w:rsidRDefault="008632F9" w:rsidP="00AE42C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GMETRIX certification lessons</w:t>
            </w:r>
          </w:p>
          <w:p w:rsidR="008632F9" w:rsidRPr="00EA3653" w:rsidRDefault="008632F9" w:rsidP="00AE42CC">
            <w:pPr>
              <w:pStyle w:val="ListParagraph"/>
              <w:rPr>
                <w:bCs/>
              </w:rPr>
            </w:pPr>
          </w:p>
        </w:tc>
        <w:tc>
          <w:tcPr>
            <w:tcW w:w="4675" w:type="dxa"/>
          </w:tcPr>
          <w:p w:rsidR="008632F9" w:rsidRPr="00692FC0" w:rsidRDefault="008632F9" w:rsidP="00AE42CC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>4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  <w:vertAlign w:val="superscript"/>
              </w:rPr>
              <w:t>th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 six weeks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: (6B, 7A-H, 8A-D, 9A)</w:t>
            </w:r>
          </w:p>
          <w:p w:rsidR="008632F9" w:rsidRPr="00692FC0" w:rsidRDefault="008632F9" w:rsidP="00AE42CC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 xml:space="preserve">Design </w:t>
            </w:r>
            <w:r w:rsidRPr="00692FC0">
              <w:rPr>
                <w:bCs/>
              </w:rPr>
              <w:t xml:space="preserve">database </w:t>
            </w:r>
            <w:r>
              <w:rPr>
                <w:bCs/>
              </w:rPr>
              <w:t>to solve business problems including</w:t>
            </w:r>
          </w:p>
          <w:p w:rsidR="008632F9" w:rsidRPr="00692FC0" w:rsidRDefault="008632F9" w:rsidP="00AE42CC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>Queries</w:t>
            </w:r>
          </w:p>
          <w:p w:rsidR="008632F9" w:rsidRPr="00692FC0" w:rsidRDefault="008632F9" w:rsidP="00AE42CC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>Formulas</w:t>
            </w:r>
          </w:p>
          <w:p w:rsidR="008632F9" w:rsidRPr="00692FC0" w:rsidRDefault="008632F9" w:rsidP="00AE42CC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>Built in formulas</w:t>
            </w:r>
          </w:p>
          <w:p w:rsidR="008632F9" w:rsidRPr="00692FC0" w:rsidRDefault="008632F9" w:rsidP="00AE42CC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>Custom Format report</w:t>
            </w:r>
          </w:p>
          <w:p w:rsidR="008632F9" w:rsidRDefault="008632F9" w:rsidP="00AE42CC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Presentation software of above objectives</w:t>
            </w:r>
          </w:p>
          <w:p w:rsidR="008632F9" w:rsidRPr="00EA3653" w:rsidRDefault="008632F9" w:rsidP="00AE42CC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GMETRIX certification lessons</w:t>
            </w:r>
          </w:p>
        </w:tc>
      </w:tr>
      <w:tr w:rsidR="008632F9" w:rsidTr="00AE42CC">
        <w:tc>
          <w:tcPr>
            <w:tcW w:w="4675" w:type="dxa"/>
          </w:tcPr>
          <w:p w:rsidR="008632F9" w:rsidRPr="00692FC0" w:rsidRDefault="008632F9" w:rsidP="00AE42CC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2</w:t>
            </w:r>
            <w:r w:rsidRPr="00846641">
              <w:rPr>
                <w:rFonts w:ascii="Maiandra GD" w:hAnsi="Maiandra GD"/>
                <w:b/>
                <w:sz w:val="24"/>
                <w:szCs w:val="24"/>
                <w:u w:val="single"/>
                <w:vertAlign w:val="superscript"/>
              </w:rPr>
              <w:t>nd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 six weeks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: (1A-F, 11A-D)</w:t>
            </w:r>
          </w:p>
          <w:p w:rsidR="008632F9" w:rsidRDefault="008632F9" w:rsidP="00AE42CC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Examine Portfolios</w:t>
            </w:r>
          </w:p>
          <w:p w:rsidR="008632F9" w:rsidRDefault="008632F9" w:rsidP="00AE42CC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>Contents and requirements</w:t>
            </w:r>
          </w:p>
          <w:p w:rsidR="008632F9" w:rsidRDefault="008632F9" w:rsidP="00AE42CC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>Timelines and strategies</w:t>
            </w:r>
          </w:p>
          <w:p w:rsidR="008632F9" w:rsidRDefault="008632F9" w:rsidP="00AE42CC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>Editing and Revising documents</w:t>
            </w:r>
          </w:p>
          <w:p w:rsidR="008632F9" w:rsidRDefault="008632F9" w:rsidP="00AE42C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Presentation software of above objectives</w:t>
            </w:r>
          </w:p>
          <w:p w:rsidR="008632F9" w:rsidRPr="00692FC0" w:rsidRDefault="008632F9" w:rsidP="00AE42C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GMETRIX certification lessons</w:t>
            </w:r>
          </w:p>
          <w:p w:rsidR="008632F9" w:rsidRPr="00E2514D" w:rsidRDefault="008632F9" w:rsidP="00AE42CC">
            <w:pPr>
              <w:pStyle w:val="ListParagraph"/>
              <w:rPr>
                <w:bCs/>
              </w:rPr>
            </w:pPr>
          </w:p>
        </w:tc>
        <w:tc>
          <w:tcPr>
            <w:tcW w:w="4675" w:type="dxa"/>
          </w:tcPr>
          <w:p w:rsidR="008632F9" w:rsidRPr="00692FC0" w:rsidRDefault="008632F9" w:rsidP="00AE42CC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>5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  <w:vertAlign w:val="superscript"/>
              </w:rPr>
              <w:t>th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 six weeks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: (1A-F, 10A-D, 12A-F, 13A-C)</w:t>
            </w:r>
          </w:p>
          <w:p w:rsidR="008632F9" w:rsidRPr="00692FC0" w:rsidRDefault="008632F9" w:rsidP="00AE42CC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Create and interpret tables, charts, figures to accomplish specific occupational tasks</w:t>
            </w:r>
          </w:p>
          <w:p w:rsidR="008632F9" w:rsidRPr="00692FC0" w:rsidRDefault="008632F9" w:rsidP="00AE42CC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Design solutions to mathematical business problems</w:t>
            </w:r>
          </w:p>
          <w:p w:rsidR="008632F9" w:rsidRPr="00692FC0" w:rsidRDefault="008632F9" w:rsidP="00AE42CC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Lookup tables, What if analysis, Macros</w:t>
            </w:r>
          </w:p>
          <w:p w:rsidR="008632F9" w:rsidRPr="00EA3653" w:rsidRDefault="008632F9" w:rsidP="00AE42CC">
            <w:pPr>
              <w:pStyle w:val="ListParagraph"/>
              <w:numPr>
                <w:ilvl w:val="0"/>
                <w:numId w:val="2"/>
              </w:num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>
              <w:rPr>
                <w:bCs/>
              </w:rPr>
              <w:t>Create and interpret financial statements</w:t>
            </w:r>
            <w:r w:rsidRPr="00692FC0">
              <w:rPr>
                <w:bCs/>
              </w:rPr>
              <w:t xml:space="preserve"> </w:t>
            </w:r>
          </w:p>
          <w:p w:rsidR="008632F9" w:rsidRDefault="008632F9" w:rsidP="00AE42CC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Presentation software of above objectives</w:t>
            </w:r>
          </w:p>
          <w:p w:rsidR="008632F9" w:rsidRPr="00692FC0" w:rsidRDefault="008632F9" w:rsidP="00AE42CC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GMETRIX certification lessons</w:t>
            </w:r>
          </w:p>
          <w:p w:rsidR="008632F9" w:rsidRDefault="008632F9" w:rsidP="00AE42CC">
            <w:pPr>
              <w:pStyle w:val="ListParagraph"/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</w:p>
        </w:tc>
      </w:tr>
      <w:tr w:rsidR="008632F9" w:rsidTr="00AE42CC">
        <w:tc>
          <w:tcPr>
            <w:tcW w:w="4675" w:type="dxa"/>
          </w:tcPr>
          <w:p w:rsidR="008632F9" w:rsidRPr="00692FC0" w:rsidRDefault="008632F9" w:rsidP="00AE42CC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>3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  <w:vertAlign w:val="superscript"/>
              </w:rPr>
              <w:t>rd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 six weeks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: (1A-F, 5A-C, 6(A-I)</w:t>
            </w:r>
          </w:p>
          <w:p w:rsidR="008632F9" w:rsidRPr="00692FC0" w:rsidRDefault="008632F9" w:rsidP="00AE42CC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Create, Edit and share formal business reports</w:t>
            </w:r>
          </w:p>
          <w:p w:rsidR="008632F9" w:rsidRDefault="008632F9" w:rsidP="00AE42CC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Conflict resolution and communication</w:t>
            </w:r>
          </w:p>
          <w:p w:rsidR="008632F9" w:rsidRPr="00EA3653" w:rsidRDefault="008632F9" w:rsidP="00AE42CC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Review formatting, grammar, spelling, punctuation and other course criteria</w:t>
            </w:r>
          </w:p>
          <w:p w:rsidR="008632F9" w:rsidRPr="00692FC0" w:rsidRDefault="008632F9" w:rsidP="00AE42CC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Use advance word processing features</w:t>
            </w:r>
          </w:p>
          <w:p w:rsidR="008632F9" w:rsidRDefault="008632F9" w:rsidP="00AE42CC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Presentation software of above objectives</w:t>
            </w:r>
          </w:p>
          <w:p w:rsidR="008632F9" w:rsidRPr="00692FC0" w:rsidRDefault="008632F9" w:rsidP="00AE42CC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GMETRIX certification lessons</w:t>
            </w:r>
          </w:p>
          <w:p w:rsidR="008632F9" w:rsidRDefault="008632F9" w:rsidP="00AE42CC">
            <w:pPr>
              <w:pStyle w:val="ListParagraph"/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</w:p>
        </w:tc>
        <w:tc>
          <w:tcPr>
            <w:tcW w:w="4675" w:type="dxa"/>
          </w:tcPr>
          <w:p w:rsidR="008632F9" w:rsidRPr="00692FC0" w:rsidRDefault="008632F9" w:rsidP="00AE42CC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>6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 six weeks: (1A-F, 2A-C, 4A-E, 13A-C, 14)</w:t>
            </w:r>
          </w:p>
          <w:p w:rsidR="008632F9" w:rsidRPr="00692FC0" w:rsidRDefault="008632F9" w:rsidP="00AE42CC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692FC0">
              <w:rPr>
                <w:bCs/>
              </w:rPr>
              <w:t>Integration exercises in EXCEL, WORD, ACCESS, and POWERPOINT</w:t>
            </w:r>
          </w:p>
          <w:p w:rsidR="008632F9" w:rsidRDefault="008632F9" w:rsidP="00AE42CC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692FC0">
              <w:rPr>
                <w:bCs/>
              </w:rPr>
              <w:t>Initiate and design</w:t>
            </w:r>
            <w:r>
              <w:rPr>
                <w:bCs/>
              </w:rPr>
              <w:t>, execute, monitor, close</w:t>
            </w:r>
            <w:r w:rsidRPr="00692FC0">
              <w:rPr>
                <w:bCs/>
              </w:rPr>
              <w:t xml:space="preserve"> a business project</w:t>
            </w:r>
          </w:p>
          <w:p w:rsidR="008632F9" w:rsidRDefault="008632F9" w:rsidP="00AE42CC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Project Management processes-demonstrate and apply</w:t>
            </w:r>
          </w:p>
          <w:p w:rsidR="008632F9" w:rsidRDefault="008632F9" w:rsidP="00AE42CC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</w:p>
        </w:tc>
      </w:tr>
    </w:tbl>
    <w:p w:rsidR="008632F9" w:rsidRDefault="008632F9" w:rsidP="008632F9">
      <w:pPr>
        <w:rPr>
          <w:rFonts w:ascii="Maiandra GD" w:hAnsi="Maiandra GD"/>
          <w:b/>
          <w:sz w:val="24"/>
          <w:szCs w:val="24"/>
          <w:u w:val="single"/>
        </w:rPr>
        <w:sectPr w:rsidR="008632F9" w:rsidSect="0084664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90B75" w:rsidRDefault="00690B75" w:rsidP="008632F9">
      <w:bookmarkStart w:id="0" w:name="_GoBack"/>
      <w:bookmarkEnd w:id="0"/>
    </w:p>
    <w:sectPr w:rsidR="00690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B0B41"/>
    <w:multiLevelType w:val="hybridMultilevel"/>
    <w:tmpl w:val="C6D6A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13754"/>
    <w:multiLevelType w:val="hybridMultilevel"/>
    <w:tmpl w:val="2E04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85D44"/>
    <w:multiLevelType w:val="hybridMultilevel"/>
    <w:tmpl w:val="83A84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F9"/>
    <w:rsid w:val="00690B75"/>
    <w:rsid w:val="0086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54360"/>
  <w15:chartTrackingRefBased/>
  <w15:docId w15:val="{7DE0C8E9-5CEA-4368-AE4A-C4ADFD51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2F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2F9"/>
    <w:pPr>
      <w:ind w:left="720"/>
      <w:contextualSpacing/>
    </w:pPr>
  </w:style>
  <w:style w:type="table" w:styleId="TableGrid">
    <w:name w:val="Table Grid"/>
    <w:basedOn w:val="TableNormal"/>
    <w:uiPriority w:val="39"/>
    <w:rsid w:val="008632F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1</cp:revision>
  <dcterms:created xsi:type="dcterms:W3CDTF">2022-08-15T19:06:00Z</dcterms:created>
  <dcterms:modified xsi:type="dcterms:W3CDTF">2022-08-15T19:07:00Z</dcterms:modified>
</cp:coreProperties>
</file>